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a15dc7ca549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HAGBARTH SCHJØTT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c67a9fe849e47d2"/>
      <w:footerReference xmlns:r="http://schemas.openxmlformats.org/officeDocument/2006/relationships" w:type="default" r:id="R482467e0feab4d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HAGBARTH SCHJØTT AS   ·   Org.nr 993 235 113   ·   Stålfjæra 9   ·   0975 OSLO   ·   trestandard@trestandard.no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HAGBARTH SCHJØTT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7a9fe849e47d2" /><Relationship Type="http://schemas.openxmlformats.org/officeDocument/2006/relationships/footer" Target="/word/footer1.xml" Id="R482467e0feab4de9" /></Relationships>
</file>