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2562b703a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5321ec1bc4093"/>
      <w:footerReference xmlns:r="http://schemas.openxmlformats.org/officeDocument/2006/relationships" w:type="default" r:id="Rcaa6e29ac325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 MEDIA AS   ·   Org.nr 993 278 416   ·   Langhusveien 298   ·   1405 LANGHUS   ·   snorre@addmedia.no   ·   www.addmedia.no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5321ec1bc4093" /><Relationship Type="http://schemas.openxmlformats.org/officeDocument/2006/relationships/footer" Target="/word/footer1.xml" Id="Rcaa6e29ac3254c9f" /></Relationships>
</file>