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f46dac582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f11d677824bba"/>
      <w:footerReference xmlns:r="http://schemas.openxmlformats.org/officeDocument/2006/relationships" w:type="default" r:id="R51467211cc9a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AS   ·   Org.nr 993 434 345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f11d677824bba" /><Relationship Type="http://schemas.openxmlformats.org/officeDocument/2006/relationships/footer" Target="/word/footer1.xml" Id="R51467211cc9a45a5" /></Relationships>
</file>