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4171ccb6f345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NURKEN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Risør,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NURKEN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a9fe8121494e37"/>
      <w:footerReference xmlns:r="http://schemas.openxmlformats.org/officeDocument/2006/relationships" w:type="default" r:id="R09d9e58dcd1247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NURKEN AS   ·   Org.nr 994 060 686   ·   Oterlia 12   ·   4956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a9fe8121494e37" /><Relationship Type="http://schemas.openxmlformats.org/officeDocument/2006/relationships/footer" Target="/word/footer1.xml" Id="R09d9e58dcd124792" /></Relationships>
</file>