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b8f826393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EAA INVEST AS</w:t>
      </w:r>
    </w:p>
    <w:sectPr>
      <w:headerReference xmlns:r="http://schemas.openxmlformats.org/officeDocument/2006/relationships" w:type="default" r:id="Ref495d2d10554bd5"/>
      <w:footerReference xmlns:r="http://schemas.openxmlformats.org/officeDocument/2006/relationships" w:type="default" r:id="Re98afd732b3f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INVEST AS   ·   Org.nr 994 546 619   ·   Peder Ankers vei 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95d2d10554bd5" /><Relationship Type="http://schemas.openxmlformats.org/officeDocument/2006/relationships/footer" Target="/word/footer1.xml" Id="Re98afd732b3f447e" /></Relationships>
</file>