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6bfb3b58a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PHØNIKS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636fbcb45ae845c4"/>
      <w:footerReference xmlns:r="http://schemas.openxmlformats.org/officeDocument/2006/relationships" w:type="default" r:id="R751a0f944178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fbcb45ae845c4" /><Relationship Type="http://schemas.openxmlformats.org/officeDocument/2006/relationships/footer" Target="/word/footer1.xml" Id="R751a0f9441784357" /></Relationships>
</file>