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768a0562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98ee11bbdbff41bc"/>
      <w:footerReference xmlns:r="http://schemas.openxmlformats.org/officeDocument/2006/relationships" w:type="default" r:id="R64f924d98184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e11bbdbff41bc" /><Relationship Type="http://schemas.openxmlformats.org/officeDocument/2006/relationships/footer" Target="/word/footer1.xml" Id="R64f924d981844bcc" /></Relationships>
</file>