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33f68b4cf44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VARDEMYR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VARDEMYR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d28e1af32c475c"/>
      <w:footerReference xmlns:r="http://schemas.openxmlformats.org/officeDocument/2006/relationships" w:type="default" r:id="R308cf652c83f4e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VARDEMYR AS   ·   Org.nr 994 888 730   ·   Eikesetveien 35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VARDEMYR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d28e1af32c475c" /><Relationship Type="http://schemas.openxmlformats.org/officeDocument/2006/relationships/footer" Target="/word/footer1.xml" Id="R308cf652c83f4eb4" /></Relationships>
</file>