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9822a5fb2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HAVNES INVEST AS</w:t>
      </w:r>
    </w:p>
    <w:sectPr>
      <w:headerReference xmlns:r="http://schemas.openxmlformats.org/officeDocument/2006/relationships" w:type="default" r:id="R43de8b2e8ff2437c"/>
      <w:footerReference xmlns:r="http://schemas.openxmlformats.org/officeDocument/2006/relationships" w:type="default" r:id="R4231967c3b39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HAVNES INVEST AS   ·   Org.nr 995 152 134   ·  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e8b2e8ff2437c" /><Relationship Type="http://schemas.openxmlformats.org/officeDocument/2006/relationships/footer" Target="/word/footer1.xml" Id="R4231967c3b394b48" /></Relationships>
</file>