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93a3506a3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SUBSTANS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SUBSTANS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6c8e6b1b84e54"/>
      <w:footerReference xmlns:r="http://schemas.openxmlformats.org/officeDocument/2006/relationships" w:type="default" r:id="Rf93c0e2be04f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SUBSTANS INVEST AS   ·   Org.nr 995 262 657   ·   Gydas vei 16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6c8e6b1b84e54" /><Relationship Type="http://schemas.openxmlformats.org/officeDocument/2006/relationships/footer" Target="/word/footer1.xml" Id="Rf93c0e2be04f4247" /></Relationships>
</file>