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a5849f28d243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VIVICTA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VIVICTA ACCOUNTING AS</w:t>
      </w:r>
    </w:p>
    <w:sectPr>
      <w:headerReference xmlns:r="http://schemas.openxmlformats.org/officeDocument/2006/relationships" w:type="default" r:id="R4ee438ffa2f641ef"/>
      <w:footerReference xmlns:r="http://schemas.openxmlformats.org/officeDocument/2006/relationships" w:type="default" r:id="Rd4f9bb9d339f4d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VIVICTA ACCOUNTING AS   ·   Org.nr 995 474 506   ·   Sluppenvegen 17A   ·   7037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VIVICTA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e438ffa2f641ef" /><Relationship Type="http://schemas.openxmlformats.org/officeDocument/2006/relationships/footer" Target="/word/footer1.xml" Id="Rd4f9bb9d339f4d92" /></Relationships>
</file>