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b98651bc5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a1e1c278281a40cc"/>
      <w:footerReference xmlns:r="http://schemas.openxmlformats.org/officeDocument/2006/relationships" w:type="default" r:id="Rc0a49793cf16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1c278281a40cc" /><Relationship Type="http://schemas.openxmlformats.org/officeDocument/2006/relationships/footer" Target="/word/footer1.xml" Id="Rc0a49793cf164f49" /></Relationships>
</file>