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a4f45a61d4f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ATELLA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ATELLA AS</w:t>
      </w:r>
    </w:p>
    <w:sectPr>
      <w:headerReference xmlns:r="http://schemas.openxmlformats.org/officeDocument/2006/relationships" w:type="default" r:id="R95aed5bde59e418e"/>
      <w:footerReference xmlns:r="http://schemas.openxmlformats.org/officeDocument/2006/relationships" w:type="default" r:id="Re736bf9b6e03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ATELLA AS   ·   Org.nr 996 078 485   ·   Sannergata 11   ·   0557 OSLO   ·   info@atella.org   ·   www.atella.org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ed5bde59e418e" /><Relationship Type="http://schemas.openxmlformats.org/officeDocument/2006/relationships/footer" Target="/word/footer1.xml" Id="Re736bf9b6e034e44" /></Relationships>
</file>