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c57b0d3c5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YPSILONGRUPPEN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YPSILONGRUPPEN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098c9004c749b3"/>
      <w:footerReference xmlns:r="http://schemas.openxmlformats.org/officeDocument/2006/relationships" w:type="default" r:id="Re51b30ce4e1c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YPSILONGRUPPEN AS   ·   Org.nr 996 097 439   ·   Olav Kyrres gate 23   ·   3046 DRAMMEN   ·   kai@ypsilongruppen.no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YPSILONGRUPPEN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98c9004c749b3" /><Relationship Type="http://schemas.openxmlformats.org/officeDocument/2006/relationships/footer" Target="/word/footer1.xml" Id="Re51b30ce4e1c4cb3" /></Relationships>
</file>