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65b8be57c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YPSILONGRUPPEN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408da169d28446b6"/>
      <w:footerReference xmlns:r="http://schemas.openxmlformats.org/officeDocument/2006/relationships" w:type="default" r:id="R6ba2a8f6ee9e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da169d28446b6" /><Relationship Type="http://schemas.openxmlformats.org/officeDocument/2006/relationships/footer" Target="/word/footer1.xml" Id="R6ba2a8f6ee9e4f2f" /></Relationships>
</file>