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42f56b1df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NÆRSNES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NÆRSNES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fc3c290284831"/>
      <w:footerReference xmlns:r="http://schemas.openxmlformats.org/officeDocument/2006/relationships" w:type="default" r:id="Rfca688a72ea5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NÆRSNES MATSENTER AS   ·   Org.nr 996 130 932   ·   Sundbyveien 19   ·   3478 NÆRSNES   ·   gard@fruschmidt.no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NÆRSNES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fc3c290284831" /><Relationship Type="http://schemas.openxmlformats.org/officeDocument/2006/relationships/footer" Target="/word/footer1.xml" Id="Rfca688a72ea5497a" /></Relationships>
</file>