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9e33cb861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20985c2534e64"/>
      <w:footerReference xmlns:r="http://schemas.openxmlformats.org/officeDocument/2006/relationships" w:type="default" r:id="R2661afcc250a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20985c2534e64" /><Relationship Type="http://schemas.openxmlformats.org/officeDocument/2006/relationships/footer" Target="/word/footer1.xml" Id="R2661afcc250a4089" /></Relationships>
</file>