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85f4563f4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 INVEST AS</w:t>
      </w:r>
    </w:p>
    <w:sectPr>
      <w:headerReference xmlns:r="http://schemas.openxmlformats.org/officeDocument/2006/relationships" w:type="default" r:id="Red632be0c778460f"/>
      <w:footerReference xmlns:r="http://schemas.openxmlformats.org/officeDocument/2006/relationships" w:type="default" r:id="Rc0694b7762b1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INVEST AS   ·   Org.nr 996 143 813   ·   Gurudveien 5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32be0c778460f" /><Relationship Type="http://schemas.openxmlformats.org/officeDocument/2006/relationships/footer" Target="/word/footer1.xml" Id="Rc0694b7762b144ad" /></Relationships>
</file>