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91f3f35e4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HALO HOLDING AS</w:t>
      </w:r>
    </w:p>
    <w:sectPr>
      <w:headerReference xmlns:r="http://schemas.openxmlformats.org/officeDocument/2006/relationships" w:type="default" r:id="R168a894f682840fd"/>
      <w:footerReference xmlns:r="http://schemas.openxmlformats.org/officeDocument/2006/relationships" w:type="default" r:id="R65c4b02a7162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a894f682840fd" /><Relationship Type="http://schemas.openxmlformats.org/officeDocument/2006/relationships/footer" Target="/word/footer1.xml" Id="R65c4b02a7162407f" /></Relationships>
</file>