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b777ea220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REKNESKAP AS</w:t>
      </w:r>
    </w:p>
    <w:sectPr>
      <w:headerReference xmlns:r="http://schemas.openxmlformats.org/officeDocument/2006/relationships" w:type="default" r:id="R44fa6fc3d66f479b"/>
      <w:footerReference xmlns:r="http://schemas.openxmlformats.org/officeDocument/2006/relationships" w:type="default" r:id="R387d1366547b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REKNESKAP AS   ·   Org.nr 996 557 561   ·   c/o Belinda Berg, Kleivavegen 14   ·   5460 HUSNES   ·   belinda.berg@bergrekneskap.no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a6fc3d66f479b" /><Relationship Type="http://schemas.openxmlformats.org/officeDocument/2006/relationships/footer" Target="/word/footer1.xml" Id="R387d1366547b4b92" /></Relationships>
</file>