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4c9190ef5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PERACO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ef51dc8335514f98"/>
      <w:footerReference xmlns:r="http://schemas.openxmlformats.org/officeDocument/2006/relationships" w:type="default" r:id="R43abacf48bf1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1dc8335514f98" /><Relationship Type="http://schemas.openxmlformats.org/officeDocument/2006/relationships/footer" Target="/word/footer1.xml" Id="R43abacf48bf14d4d" /></Relationships>
</file>