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837e9e203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ANTOTI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a622777be6634a96"/>
      <w:footerReference xmlns:r="http://schemas.openxmlformats.org/officeDocument/2006/relationships" w:type="default" r:id="R26179cbfba8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777be6634a96" /><Relationship Type="http://schemas.openxmlformats.org/officeDocument/2006/relationships/footer" Target="/word/footer1.xml" Id="R26179cbfba8542f2" /></Relationships>
</file>