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28e25ef2e45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AQUATOR AS</w:t>
      </w:r>
    </w:p>
    <w:sectPr>
      <w:headerReference xmlns:r="http://schemas.openxmlformats.org/officeDocument/2006/relationships" w:type="default" r:id="R4674107322924d16"/>
      <w:footerReference xmlns:r="http://schemas.openxmlformats.org/officeDocument/2006/relationships" w:type="default" r:id="R8a9ffbb32447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AQUATOR AS   ·   Org.nr 997 039 971   ·   Strandheimvegen 3   ·   6410 MOLDE   ·   havard.bjordal@outlook.com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4107322924d16" /><Relationship Type="http://schemas.openxmlformats.org/officeDocument/2006/relationships/footer" Target="/word/footer1.xml" Id="R8a9ffbb32447496f" /></Relationships>
</file>