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5a8d7ff10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GROUP AS</w:t>
      </w:r>
    </w:p>
    <w:sectPr>
      <w:headerReference xmlns:r="http://schemas.openxmlformats.org/officeDocument/2006/relationships" w:type="default" r:id="Red888b6a189e4ed2"/>
      <w:footerReference xmlns:r="http://schemas.openxmlformats.org/officeDocument/2006/relationships" w:type="default" r:id="Rcd8620d6df5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GROUP AS   ·   Org.nr 997 210 484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88b6a189e4ed2" /><Relationship Type="http://schemas.openxmlformats.org/officeDocument/2006/relationships/footer" Target="/word/footer1.xml" Id="Rcd8620d6df514b4e" /></Relationships>
</file>