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672dc16be748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SVENDSENGRUPPEN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Vennesla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Vennesla,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SVENDSENGRUPPEN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e3e591b32446d1"/>
      <w:footerReference xmlns:r="http://schemas.openxmlformats.org/officeDocument/2006/relationships" w:type="default" r:id="R1b3050ee89644b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SVENDSENGRUPPEN AS   ·   Org.nr 997 243 595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e3e591b32446d1" /><Relationship Type="http://schemas.openxmlformats.org/officeDocument/2006/relationships/footer" Target="/word/footer1.xml" Id="R1b3050ee89644bd4" /></Relationships>
</file>