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1f189840c94c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Vennesla,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SVENDSEN INVEST AS</w:t>
      </w:r>
    </w:p>
    <w:sectPr>
      <w:headerReference xmlns:r="http://schemas.openxmlformats.org/officeDocument/2006/relationships" w:type="default" r:id="Ra11d78cecda44ff2"/>
      <w:footerReference xmlns:r="http://schemas.openxmlformats.org/officeDocument/2006/relationships" w:type="default" r:id="Re3a44315843241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 INVEST AS   ·   Org.nr 997 256 166   ·   Heiseldalsvegen 8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d78cecda44ff2" /><Relationship Type="http://schemas.openxmlformats.org/officeDocument/2006/relationships/footer" Target="/word/footer1.xml" Id="Re3a44315843241f2" /></Relationships>
</file>