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47c1e136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bd1564f4850f4bf5"/>
      <w:footerReference xmlns:r="http://schemas.openxmlformats.org/officeDocument/2006/relationships" w:type="default" r:id="Raf16daf6646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564f4850f4bf5" /><Relationship Type="http://schemas.openxmlformats.org/officeDocument/2006/relationships/footer" Target="/word/footer1.xml" Id="Raf16daf664674181" /></Relationships>
</file>