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fbc5354a6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OLAFSEN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OLAFSEN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a7505e8d549ef"/>
      <w:footerReference xmlns:r="http://schemas.openxmlformats.org/officeDocument/2006/relationships" w:type="default" r:id="R900875aa612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7505e8d549ef" /><Relationship Type="http://schemas.openxmlformats.org/officeDocument/2006/relationships/footer" Target="/word/footer1.xml" Id="R900875aa612f4b50" /></Relationships>
</file>