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503276304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JAAH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JAAH INVEST AS</w:t>
      </w:r>
    </w:p>
    <w:sectPr>
      <w:headerReference xmlns:r="http://schemas.openxmlformats.org/officeDocument/2006/relationships" w:type="default" r:id="R341e5d13b43c466b"/>
      <w:footerReference xmlns:r="http://schemas.openxmlformats.org/officeDocument/2006/relationships" w:type="default" r:id="R0ff9191ae979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JAAH INVEST AS   ·   Org.nr 997 670 884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e5d13b43c466b" /><Relationship Type="http://schemas.openxmlformats.org/officeDocument/2006/relationships/footer" Target="/word/footer1.xml" Id="R0ff9191ae97947ef" /></Relationships>
</file>