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cf1684a2e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310d236ba4764"/>
      <w:footerReference xmlns:r="http://schemas.openxmlformats.org/officeDocument/2006/relationships" w:type="default" r:id="Rfbba478969b7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TAAH INVEST AS   ·   Org.nr 997 671 619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310d236ba4764" /><Relationship Type="http://schemas.openxmlformats.org/officeDocument/2006/relationships/footer" Target="/word/footer1.xml" Id="Rfbba478969b74ba4" /></Relationships>
</file>