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9f4074c05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B NEDBERG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f3577d96873d4b37"/>
      <w:footerReference xmlns:r="http://schemas.openxmlformats.org/officeDocument/2006/relationships" w:type="default" r:id="Rac26f63b509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77d96873d4b37" /><Relationship Type="http://schemas.openxmlformats.org/officeDocument/2006/relationships/footer" Target="/word/footer1.xml" Id="Rac26f63b509a4eee" /></Relationships>
</file>