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acadbd8c547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84e188284c4803"/>
      <w:footerReference xmlns:r="http://schemas.openxmlformats.org/officeDocument/2006/relationships" w:type="default" r:id="Ra951651ca5a5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HAUGOM INVEST AS   ·   Org.nr 997 799 488   ·   Holmlundvegen 83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4e188284c4803" /><Relationship Type="http://schemas.openxmlformats.org/officeDocument/2006/relationships/footer" Target="/word/footer1.xml" Id="Ra951651ca5a549c4" /></Relationships>
</file>