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cc25e7686043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ROSENLUNDEN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ROSENLUNDEN AS</w:t>
      </w:r>
    </w:p>
    <w:sectPr>
      <w:headerReference xmlns:r="http://schemas.openxmlformats.org/officeDocument/2006/relationships" w:type="default" r:id="R3cd796ef592145a8"/>
      <w:footerReference xmlns:r="http://schemas.openxmlformats.org/officeDocument/2006/relationships" w:type="default" r:id="R874c70dcf33c4f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ROSENLUNDEN AS   ·   Org.nr 997 980 409   ·   Jarlsøveien 84   ·   3124 TØNSBERG   ·   Tlf. 33 32 48 64   ·   tryge.ardahl@sf-nett.no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ROSENLUNDEN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796ef592145a8" /><Relationship Type="http://schemas.openxmlformats.org/officeDocument/2006/relationships/footer" Target="/word/footer1.xml" Id="R874c70dcf33c4f8d" /></Relationships>
</file>