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6b109ea7824bf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Hommersåk,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NITARO AS</w:t>
      </w:r>
    </w:p>
    <w:sectPr>
      <w:headerReference xmlns:r="http://schemas.openxmlformats.org/officeDocument/2006/relationships" w:type="default" r:id="Ra1571972513e4c1f"/>
      <w:footerReference xmlns:r="http://schemas.openxmlformats.org/officeDocument/2006/relationships" w:type="default" r:id="R96058378f60347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NITARO AS   ·   Org.nr 997 994 019   ·   c/o Helge Arntsen, Øykhagen 17   ·   4311 HOMMERSÅK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NITARO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571972513e4c1f" /><Relationship Type="http://schemas.openxmlformats.org/officeDocument/2006/relationships/footer" Target="/word/footer1.xml" Id="R96058378f6034799" /></Relationships>
</file>