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e289f46e7f4a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LBM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LBM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84bd53d2a843b3"/>
      <w:footerReference xmlns:r="http://schemas.openxmlformats.org/officeDocument/2006/relationships" w:type="default" r:id="Rfcb82b5efca54e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LBM INVEST AS   ·   Org.nr 998 043 972   ·   c/o Clarksons Platou Real Estate AS, Munkedamsveien 62C   ·   0270 OSLO   ·   stn@clarksons.com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LBM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84bd53d2a843b3" /><Relationship Type="http://schemas.openxmlformats.org/officeDocument/2006/relationships/footer" Target="/word/footer1.xml" Id="Rfcb82b5efca54e69" /></Relationships>
</file>