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e33345c3247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CAG 25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CAG 25 AS</w:t>
      </w:r>
    </w:p>
    <w:sectPr>
      <w:headerReference xmlns:r="http://schemas.openxmlformats.org/officeDocument/2006/relationships" w:type="default" r:id="Re896557b26c84b67"/>
      <w:footerReference xmlns:r="http://schemas.openxmlformats.org/officeDocument/2006/relationships" w:type="default" r:id="R6a1f110102d6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CAG 25 AS   ·   Org.nr 998 385 385   ·   Frognerseterveien 22E   ·   0775 OSLO   ·   arokne@gmail.com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CAG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6557b26c84b67" /><Relationship Type="http://schemas.openxmlformats.org/officeDocument/2006/relationships/footer" Target="/word/footer1.xml" Id="R6a1f110102d64980" /></Relationships>
</file>