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1be2e764548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SAFARIGRUPPEN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SAFARIGRUPPEN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0c492fbb294283"/>
      <w:footerReference xmlns:r="http://schemas.openxmlformats.org/officeDocument/2006/relationships" w:type="default" r:id="Rcad4ce77f340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SAFARIGRUPPEN AS   ·   Org.nr 998 406 404   ·   Kjøkkelvikveien 75   ·   5178 LODDEFJORD   ·   arild@safari.no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SAFARIGRUPPEN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c492fbb294283" /><Relationship Type="http://schemas.openxmlformats.org/officeDocument/2006/relationships/footer" Target="/word/footer1.xml" Id="Rcad4ce77f3404e31" /></Relationships>
</file>