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582086f71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EUREKA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EUREKA REGNSKAP OG RÅDGIVNING AS</w:t>
      </w:r>
    </w:p>
    <w:sectPr>
      <w:headerReference xmlns:r="http://schemas.openxmlformats.org/officeDocument/2006/relationships" w:type="default" r:id="R935b62d191964c1b"/>
      <w:footerReference xmlns:r="http://schemas.openxmlformats.org/officeDocument/2006/relationships" w:type="default" r:id="Rc2347508a843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b62d191964c1b" /><Relationship Type="http://schemas.openxmlformats.org/officeDocument/2006/relationships/footer" Target="/word/footer1.xml" Id="Rc2347508a843416c" /></Relationships>
</file>