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a2b1f7323f541b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Hedalen,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VEGA VESTROM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VEGA VESTROM AS</w:t>
      </w:r>
    </w:p>
    <w:sectPr>
      <w:headerReference xmlns:r="http://schemas.openxmlformats.org/officeDocument/2006/relationships" w:type="default" r:id="R77e5eaa882cf48a5"/>
      <w:footerReference xmlns:r="http://schemas.openxmlformats.org/officeDocument/2006/relationships" w:type="default" r:id="Rc9463bdd87a646a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VEGA VESTROM AS   ·   Org.nr 998 678 560   ·   Vestsidevegen 359   ·   3528 HEDALEN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VEGA VESTROM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7e5eaa882cf48a5" /><Relationship Type="http://schemas.openxmlformats.org/officeDocument/2006/relationships/footer" Target="/word/footer1.xml" Id="Rc9463bdd87a646ab" /></Relationships>
</file>