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442600f95943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HAVELAND MARKISE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HAVELAND MARKISE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21f471d21fb4fcd"/>
      <w:footerReference xmlns:r="http://schemas.openxmlformats.org/officeDocument/2006/relationships" w:type="default" r:id="Re16a4bacc0ea49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HAVELAND MARKISE AS   ·   Org.nr 998 678 757   ·   Øvre Fredlundveien 21C   ·   5073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HAVELAND MARKISE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1f471d21fb4fcd" /><Relationship Type="http://schemas.openxmlformats.org/officeDocument/2006/relationships/footer" Target="/word/footer1.xml" Id="Re16a4bacc0ea49e3" /></Relationships>
</file>