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4c25a4200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68a6f5c75421a"/>
      <w:footerReference xmlns:r="http://schemas.openxmlformats.org/officeDocument/2006/relationships" w:type="default" r:id="R5a5850ff6bb8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68a6f5c75421a" /><Relationship Type="http://schemas.openxmlformats.org/officeDocument/2006/relationships/footer" Target="/word/footer1.xml" Id="R5a5850ff6bb84dcc" /></Relationships>
</file>