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a541d39c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9de0e4c65453a"/>
      <w:footerReference xmlns:r="http://schemas.openxmlformats.org/officeDocument/2006/relationships" w:type="default" r:id="Rdc29ce6dfd4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MARINE AS   ·   Org.nr 998 713 099   ·   Kamfjordveien 6B   ·   3235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de0e4c65453a" /><Relationship Type="http://schemas.openxmlformats.org/officeDocument/2006/relationships/footer" Target="/word/footer1.xml" Id="Rdc29ce6dfd454fa9" /></Relationships>
</file>