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9c217e0f9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MARINE AS</w:t>
      </w:r>
    </w:p>
    <w:sectPr>
      <w:headerReference xmlns:r="http://schemas.openxmlformats.org/officeDocument/2006/relationships" w:type="default" r:id="R8c400cca2c3d4d68"/>
      <w:footerReference xmlns:r="http://schemas.openxmlformats.org/officeDocument/2006/relationships" w:type="default" r:id="R498222b7d054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MARINE AS   ·   Org.nr 998 713 099   ·   Kamfjordveien 6B   ·   3235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00cca2c3d4d68" /><Relationship Type="http://schemas.openxmlformats.org/officeDocument/2006/relationships/footer" Target="/word/footer1.xml" Id="R498222b7d0544feb" /></Relationships>
</file>