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efee33f11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6205dafc19c2499d"/>
      <w:footerReference xmlns:r="http://schemas.openxmlformats.org/officeDocument/2006/relationships" w:type="default" r:id="Rac2a701022ab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5dafc19c2499d" /><Relationship Type="http://schemas.openxmlformats.org/officeDocument/2006/relationships/footer" Target="/word/footer1.xml" Id="Rac2a701022ab4f4c" /></Relationships>
</file>