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e183c7cc73b42d7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Lunde,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SPAREBANKSTIFTELSEN NOME</w:t>
      </w:r>
    </w:p>
    <w:sectPr>
      <w:headerReference xmlns:r="http://schemas.openxmlformats.org/officeDocument/2006/relationships" w:type="default" r:id="R21bbaaa83862444e"/>
      <w:footerReference xmlns:r="http://schemas.openxmlformats.org/officeDocument/2006/relationships" w:type="default" r:id="R98428772e888434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SPAREBANKSTIFTELSEN NOME   ·   Org.nr 999 177 794   ·   Brugata 4   ·   3825 LUNDE   ·   guri@hlstiftelsen.no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SPAREBANKSTIFTELSEN NOME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1bbaaa83862444e" /><Relationship Type="http://schemas.openxmlformats.org/officeDocument/2006/relationships/footer" Target="/word/footer1.xml" Id="R98428772e8884348" /></Relationships>
</file>