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9dc2d268f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LØVOLD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e5d745509a824284"/>
      <w:footerReference xmlns:r="http://schemas.openxmlformats.org/officeDocument/2006/relationships" w:type="default" r:id="Rafa230e94670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745509a824284" /><Relationship Type="http://schemas.openxmlformats.org/officeDocument/2006/relationships/footer" Target="/word/footer1.xml" Id="Rafa230e94670446e" /></Relationships>
</file>