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fd264487d447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SOLBJØRHAUGEN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Eidsvåg I Romsdal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Eidsvåg I Romsdal,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SOLBJØRHAUGEN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8bd2a5026ce4b37"/>
      <w:footerReference xmlns:r="http://schemas.openxmlformats.org/officeDocument/2006/relationships" w:type="default" r:id="Rb457c3e658cd43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SOLBJØRHAUGEN AS   ·   Org.nr 999 262 503   ·   c/o Arne Botten   ·   6460 EIDSVÅG I ROMSDAL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SOLBJØRHAUGEN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bd2a5026ce4b37" /><Relationship Type="http://schemas.openxmlformats.org/officeDocument/2006/relationships/footer" Target="/word/footer1.xml" Id="Rb457c3e658cd4346" /></Relationships>
</file>