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62aac7079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361abe05f6b143bd"/>
      <w:footerReference xmlns:r="http://schemas.openxmlformats.org/officeDocument/2006/relationships" w:type="default" r:id="Ra20b8ccf1109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abe05f6b143bd" /><Relationship Type="http://schemas.openxmlformats.org/officeDocument/2006/relationships/footer" Target="/word/footer1.xml" Id="Ra20b8ccf11094c8d" /></Relationships>
</file>