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e1d7eac6b4a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Holter,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KLEIVA 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KLEIVA EIENDOM HOLDING AS</w:t>
      </w:r>
    </w:p>
    <w:sectPr>
      <w:headerReference xmlns:r="http://schemas.openxmlformats.org/officeDocument/2006/relationships" w:type="default" r:id="R0a55ac8e429a4d4e"/>
      <w:footerReference xmlns:r="http://schemas.openxmlformats.org/officeDocument/2006/relationships" w:type="default" r:id="R723fff1235cf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KLEIVA EIENDOM HOLDING AS   ·   Org.nr 999 328 059   ·   Fossvegen 24   ·   2034 HOLTER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5ac8e429a4d4e" /><Relationship Type="http://schemas.openxmlformats.org/officeDocument/2006/relationships/footer" Target="/word/footer1.xml" Id="R723fff1235cf4051" /></Relationships>
</file>