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6fb2d0d5a047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ØKONOMIKONTORET VOSS AS</w:t>
      </w:r>
    </w:p>
    <w:sectPr>
      <w:headerReference xmlns:r="http://schemas.openxmlformats.org/officeDocument/2006/relationships" w:type="default" r:id="R03a654c5d2ac446c"/>
      <w:footerReference xmlns:r="http://schemas.openxmlformats.org/officeDocument/2006/relationships" w:type="default" r:id="Ra7279092cdf04a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ØKONOMIKONTORET VOSS AS   ·   Org.nr 999 329 055   ·   2. etg, Miltzows gata 2   ·   5700 VOSS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ØKONOMIKONTORET VOSS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a654c5d2ac446c" /><Relationship Type="http://schemas.openxmlformats.org/officeDocument/2006/relationships/footer" Target="/word/footer1.xml" Id="Ra7279092cdf04a35" /></Relationships>
</file>